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D8D7" w14:textId="77777777" w:rsidR="003B02E2" w:rsidRDefault="003B02E2" w:rsidP="003B02E2">
      <w:pPr>
        <w:tabs>
          <w:tab w:val="left" w:pos="432"/>
          <w:tab w:val="left" w:pos="1908"/>
        </w:tabs>
      </w:pPr>
      <w:r>
        <w:tab/>
      </w:r>
    </w:p>
    <w:tbl>
      <w:tblPr>
        <w:tblStyle w:val="Reetkatablice"/>
        <w:tblpPr w:leftFromText="180" w:rightFromText="180" w:vertAnchor="page" w:horzAnchor="margin" w:tblpY="769"/>
        <w:tblW w:w="9481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3103"/>
        <w:gridCol w:w="2577"/>
        <w:gridCol w:w="1831"/>
      </w:tblGrid>
      <w:tr w:rsidR="003B02E2" w:rsidRPr="00023D24" w14:paraId="42AD588E" w14:textId="77777777" w:rsidTr="003B02E2">
        <w:trPr>
          <w:trHeight w:val="276"/>
        </w:trPr>
        <w:tc>
          <w:tcPr>
            <w:tcW w:w="1970" w:type="dxa"/>
            <w:vMerge w:val="restart"/>
            <w:vAlign w:val="center"/>
          </w:tcPr>
          <w:p w14:paraId="6DEA7C1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</w:pPr>
            <w:r w:rsidRPr="00023D24">
              <w:rPr>
                <w:noProof/>
                <w:lang w:eastAsia="hr-HR"/>
              </w:rPr>
              <w:drawing>
                <wp:inline distT="0" distB="0" distL="0" distR="0" wp14:anchorId="78F33946" wp14:editId="25E93D20">
                  <wp:extent cx="900000" cy="900000"/>
                  <wp:effectExtent l="0" t="0" r="0" b="0"/>
                  <wp:docPr id="4" name="Slika 4" descr="C:\Users\intel\Downloads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ntel\Downloads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000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0" w:type="dxa"/>
            <w:gridSpan w:val="2"/>
            <w:vAlign w:val="center"/>
          </w:tcPr>
          <w:p w14:paraId="57A7128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</w:p>
          <w:p w14:paraId="3F7E002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  <w:r w:rsidRPr="00023D24">
              <w:rPr>
                <w:rFonts w:cs="Times New Roman"/>
                <w:b/>
              </w:rPr>
              <w:t>ZAVOD ZA JAVNO ZDRAVSTVO VARAŽDINSKE ŽUPANIJE</w:t>
            </w:r>
          </w:p>
          <w:p w14:paraId="5FD9E7A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b/>
              </w:rPr>
            </w:pPr>
            <w:r w:rsidRPr="00023D24">
              <w:rPr>
                <w:rFonts w:cs="Times New Roman"/>
                <w:b/>
              </w:rPr>
              <w:t>Djelatnost za zdravstvenu  ekologiju</w:t>
            </w:r>
          </w:p>
        </w:tc>
        <w:tc>
          <w:tcPr>
            <w:tcW w:w="1831" w:type="dxa"/>
            <w:vMerge w:val="restart"/>
            <w:vAlign w:val="center"/>
          </w:tcPr>
          <w:p w14:paraId="459A11E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  <w:rPr>
                <w:b/>
                <w:sz w:val="20"/>
                <w:szCs w:val="20"/>
              </w:rPr>
            </w:pPr>
            <w:r w:rsidRPr="00023D24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7FDAB07D" wp14:editId="03B1B0A3">
                  <wp:extent cx="900000" cy="876163"/>
                  <wp:effectExtent l="0" t="0" r="0" b="635"/>
                  <wp:docPr id="725604429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604429" name="Slika 725604429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7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02E2" w:rsidRPr="00023D24" w14:paraId="23185EA2" w14:textId="77777777" w:rsidTr="003B02E2">
        <w:trPr>
          <w:trHeight w:val="1582"/>
        </w:trPr>
        <w:tc>
          <w:tcPr>
            <w:tcW w:w="1970" w:type="dxa"/>
            <w:vMerge/>
          </w:tcPr>
          <w:p w14:paraId="0F2B1BA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  <w:tc>
          <w:tcPr>
            <w:tcW w:w="3103" w:type="dxa"/>
            <w:vAlign w:val="center"/>
          </w:tcPr>
          <w:p w14:paraId="03D1786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Ivana Meštrovića 1/11</w:t>
            </w:r>
          </w:p>
          <w:p w14:paraId="1604652E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42000 Varaždin</w:t>
            </w:r>
          </w:p>
          <w:p w14:paraId="41AA48D0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OIB:20184981156</w:t>
            </w:r>
          </w:p>
          <w:p w14:paraId="3CB828C2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IBAN:HR1823600001102715834</w:t>
            </w:r>
          </w:p>
        </w:tc>
        <w:tc>
          <w:tcPr>
            <w:tcW w:w="2577" w:type="dxa"/>
            <w:vAlign w:val="center"/>
          </w:tcPr>
          <w:p w14:paraId="0000621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</w:t>
            </w:r>
          </w:p>
          <w:p w14:paraId="29C09887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</w:t>
            </w:r>
            <w:proofErr w:type="spellStart"/>
            <w:r w:rsidRPr="00023D24">
              <w:rPr>
                <w:rFonts w:cs="Times New Roman"/>
                <w:sz w:val="20"/>
                <w:szCs w:val="20"/>
              </w:rPr>
              <w:t>tel</w:t>
            </w:r>
            <w:proofErr w:type="spellEnd"/>
            <w:r w:rsidRPr="00023D24">
              <w:rPr>
                <w:rFonts w:cs="Times New Roman"/>
                <w:sz w:val="20"/>
                <w:szCs w:val="20"/>
              </w:rPr>
              <w:t xml:space="preserve">: 042/653-162                     </w:t>
            </w:r>
          </w:p>
          <w:p w14:paraId="5CA82A0A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fax: 042/653-163</w:t>
            </w:r>
          </w:p>
          <w:p w14:paraId="3A61B5B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web:  </w:t>
            </w:r>
            <w:hyperlink r:id="rId8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www.zzjzzv.hr</w:t>
              </w:r>
            </w:hyperlink>
          </w:p>
          <w:p w14:paraId="5184555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color w:val="000080"/>
                <w:sz w:val="20"/>
                <w:szCs w:val="20"/>
                <w:u w:val="single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email: </w:t>
            </w:r>
            <w:hyperlink r:id="rId9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ekologija@zzjzzv.hr</w:t>
              </w:r>
            </w:hyperlink>
            <w:r w:rsidRPr="00023D24">
              <w:rPr>
                <w:color w:val="000080"/>
                <w:sz w:val="20"/>
                <w:szCs w:val="20"/>
                <w:u w:val="single"/>
              </w:rPr>
              <w:t xml:space="preserve"> </w:t>
            </w:r>
          </w:p>
          <w:p w14:paraId="5CCBB99C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</w:p>
        </w:tc>
        <w:tc>
          <w:tcPr>
            <w:tcW w:w="1831" w:type="dxa"/>
            <w:vMerge/>
          </w:tcPr>
          <w:p w14:paraId="0E9C73E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</w:tr>
    </w:tbl>
    <w:p w14:paraId="00774A4D" w14:textId="6F682ABD" w:rsidR="00DA5E9B" w:rsidRDefault="00387DD8" w:rsidP="003B02E2">
      <w:pPr>
        <w:tabs>
          <w:tab w:val="left" w:pos="432"/>
          <w:tab w:val="left" w:pos="1908"/>
        </w:tabs>
      </w:pPr>
      <w:r>
        <w:br w:type="textWrapping" w:clear="all"/>
      </w:r>
    </w:p>
    <w:tbl>
      <w:tblPr>
        <w:tblStyle w:val="Reetkatablice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5B71E8" w14:paraId="37824977" w14:textId="77777777" w:rsidTr="00387DD8">
        <w:tc>
          <w:tcPr>
            <w:tcW w:w="2342" w:type="dxa"/>
            <w:hideMark/>
          </w:tcPr>
          <w:p w14:paraId="1D4C9D2F" w14:textId="5A25227F" w:rsidR="005B71E8" w:rsidRDefault="005B71E8" w:rsidP="00EC20BA">
            <w:pPr>
              <w:jc w:val="center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06D86AB5" w14:textId="748C9B95" w:rsidR="005B71E8" w:rsidRDefault="005B71E8" w:rsidP="00387DD8">
            <w:pPr>
              <w:contextualSpacing/>
              <w:jc w:val="center"/>
              <w:outlineLvl w:val="0"/>
              <w:rPr>
                <w:sz w:val="20"/>
                <w:szCs w:val="20"/>
              </w:rPr>
            </w:pPr>
          </w:p>
        </w:tc>
      </w:tr>
    </w:tbl>
    <w:p w14:paraId="204EED2D" w14:textId="40E8CD15" w:rsidR="00DA5E9B" w:rsidRDefault="00DA5E9B" w:rsidP="00DA5E9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Varaždin, </w:t>
      </w:r>
      <w:r w:rsidR="00492E20">
        <w:rPr>
          <w:rFonts w:ascii="Times New Roman" w:hAnsi="Times New Roman" w:cs="Times New Roman"/>
          <w:b/>
          <w:sz w:val="32"/>
          <w:szCs w:val="32"/>
        </w:rPr>
        <w:t>2</w:t>
      </w:r>
      <w:r w:rsidR="00FC1E40">
        <w:rPr>
          <w:rFonts w:ascii="Times New Roman" w:hAnsi="Times New Roman" w:cs="Times New Roman"/>
          <w:b/>
          <w:sz w:val="32"/>
          <w:szCs w:val="32"/>
        </w:rPr>
        <w:t>7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 w:rsidR="00AD1ACA">
        <w:rPr>
          <w:rFonts w:ascii="Times New Roman" w:hAnsi="Times New Roman" w:cs="Times New Roman"/>
          <w:b/>
          <w:sz w:val="32"/>
          <w:szCs w:val="32"/>
        </w:rPr>
        <w:t>0</w:t>
      </w:r>
      <w:r w:rsidR="00FC1E40">
        <w:rPr>
          <w:rFonts w:ascii="Times New Roman" w:hAnsi="Times New Roman" w:cs="Times New Roman"/>
          <w:b/>
          <w:sz w:val="32"/>
          <w:szCs w:val="32"/>
        </w:rPr>
        <w:t>5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202</w:t>
      </w:r>
      <w:r w:rsidR="00AD1ACA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14:paraId="2CF6213F" w14:textId="77777777" w:rsidR="005B71E8" w:rsidRDefault="005B71E8" w:rsidP="00DA5E9B">
      <w:pPr>
        <w:rPr>
          <w:rFonts w:ascii="Times New Roman" w:hAnsi="Times New Roman" w:cs="Times New Roman"/>
          <w:b/>
          <w:sz w:val="24"/>
          <w:szCs w:val="24"/>
        </w:rPr>
      </w:pPr>
    </w:p>
    <w:p w14:paraId="0EED9ED5" w14:textId="31DA5148" w:rsidR="00DA5E9B" w:rsidRDefault="00DA5E9B" w:rsidP="00AD1AC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JAVNA OBAVIJEST</w:t>
      </w:r>
    </w:p>
    <w:p w14:paraId="4CF30FCB" w14:textId="26771D71" w:rsidR="00DA5E9B" w:rsidRPr="005B71E8" w:rsidRDefault="00DA5E9B" w:rsidP="00DA5E9B">
      <w:pPr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Predmet</w:t>
      </w:r>
      <w:r w:rsidR="005B71E8">
        <w:rPr>
          <w:rFonts w:ascii="Times New Roman" w:hAnsi="Times New Roman" w:cs="Times New Roman"/>
          <w:sz w:val="32"/>
          <w:szCs w:val="32"/>
          <w:u w:val="single"/>
        </w:rPr>
        <w:t>:</w:t>
      </w: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14:paraId="23B1C45A" w14:textId="73EB115F" w:rsidR="00DA5E9B" w:rsidRPr="005B71E8" w:rsidRDefault="00DA5E9B" w:rsidP="00DA5E9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71E8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lokalne vodoopskrbe </w:t>
      </w:r>
      <w:r w:rsidR="00CB1CAE">
        <w:rPr>
          <w:rFonts w:ascii="Times New Roman" w:hAnsi="Times New Roman" w:cs="Times New Roman"/>
          <w:b/>
          <w:sz w:val="28"/>
          <w:szCs w:val="28"/>
          <w:u w:val="single"/>
        </w:rPr>
        <w:t>KRAČEVEC-VINIČNO</w:t>
      </w:r>
      <w:r w:rsidR="00240A6E" w:rsidRPr="00240A6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75C66FDB" w14:textId="41D07DC4" w:rsidR="00DA5E9B" w:rsidRDefault="00DA5E9B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71E8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</w:t>
      </w:r>
      <w:r w:rsidR="00C863B0">
        <w:rPr>
          <w:rFonts w:ascii="Times New Roman" w:hAnsi="Times New Roman" w:cs="Times New Roman"/>
          <w:sz w:val="28"/>
          <w:szCs w:val="28"/>
        </w:rPr>
        <w:t xml:space="preserve">u pogledu ispitanih mikrobioloških parametara </w:t>
      </w:r>
      <w:r w:rsidRPr="005B71E8">
        <w:rPr>
          <w:rFonts w:ascii="Times New Roman" w:hAnsi="Times New Roman" w:cs="Times New Roman"/>
          <w:sz w:val="28"/>
          <w:szCs w:val="28"/>
        </w:rPr>
        <w:t xml:space="preserve">zdravstveno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 w:rsidRPr="005B71E8">
        <w:rPr>
          <w:rFonts w:ascii="Times New Roman" w:hAnsi="Times New Roman" w:cs="Times New Roman"/>
          <w:sz w:val="28"/>
          <w:szCs w:val="28"/>
        </w:rPr>
        <w:t>sukladno Zakonu o vodi za ljudsku potrošnju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NN br.</w:t>
      </w:r>
      <w:r w:rsidR="008353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30/23.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5B71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0378CC" w14:textId="77777777" w:rsidR="005B71E8" w:rsidRDefault="005B71E8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077D7B" w14:textId="4C3E2901" w:rsidR="005B71E8" w:rsidRPr="005B71E8" w:rsidRDefault="005B71E8" w:rsidP="00DA5E9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NAPOMENA: </w:t>
      </w:r>
    </w:p>
    <w:p w14:paraId="124A3684" w14:textId="50D99E05" w:rsidR="00DA5E9B" w:rsidRPr="00EC20BA" w:rsidRDefault="005B71E8" w:rsidP="00EC20B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</w:pP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Obzirom da postoji rizik za zdravlje ljudi koji bi bez daljnje obrade pili takvu vodu, korisnicima u navedenim zonama opskrbe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preporučuje se konzumacija provjereno zdravstveno ispravne vode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, pakirane ili iz drugih opskrbnih izvora. Ako se ipak koristi voda iz 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lokalnog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vodovoda, preporučuje se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prokuhavanje vode </w:t>
      </w:r>
      <w:r w:rsidR="00492A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za ljudsku potrošnju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 kroz najmanje 3 minute i čuvanje takve vode na hladnome u istim posudama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 u kojima je prokuhavanjem postignut solidan dezinfekcijski učinak.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Uz navedenu mjeru preporuča se redovito skidanje te čišćenje </w:t>
      </w:r>
      <w:proofErr w:type="spellStart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perlatora</w:t>
      </w:r>
      <w:proofErr w:type="spellEnd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uz pojačano ispiranje slavine (puni mlaz najmanje 1 minutu).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Ovu mjeru je potrebno provoditi dok sanacijom ne bude postignut učinak potvrđen slijedećim negativni</w:t>
      </w:r>
      <w:r w:rsidR="002A718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m </w:t>
      </w:r>
      <w:r w:rsidR="00474A2E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fizikalno-kemijskim i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mikrobiološkim nalazom vode za ljudsku potrošnju iz lokalnog vodoopskrbnog sustava o čemu će nadležne službe pravovremeno obavijestiti stanovništvo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.</w:t>
      </w:r>
      <w:r w:rsidR="00DA5E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962923" w14:textId="7372CE5F" w:rsidR="00332A83" w:rsidRPr="00387DD8" w:rsidRDefault="00DA5E9B" w:rsidP="00332A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Jedinici lokalne samouprave savjetuje se </w:t>
      </w:r>
      <w:r w:rsidR="00BA04CC">
        <w:rPr>
          <w:rFonts w:ascii="Times New Roman" w:hAnsi="Times New Roman" w:cs="Times New Roman"/>
          <w:sz w:val="28"/>
          <w:szCs w:val="28"/>
        </w:rPr>
        <w:t xml:space="preserve">ugradnja </w:t>
      </w:r>
      <w:r w:rsidR="00CD079B">
        <w:rPr>
          <w:rFonts w:ascii="Times New Roman" w:hAnsi="Times New Roman" w:cs="Times New Roman"/>
          <w:sz w:val="28"/>
          <w:szCs w:val="28"/>
        </w:rPr>
        <w:t>automatsk</w:t>
      </w:r>
      <w:r w:rsidR="00BA04CC">
        <w:rPr>
          <w:rFonts w:ascii="Times New Roman" w:hAnsi="Times New Roman" w:cs="Times New Roman"/>
          <w:sz w:val="28"/>
          <w:szCs w:val="28"/>
        </w:rPr>
        <w:t>og</w:t>
      </w:r>
      <w:r w:rsidR="00CD079B">
        <w:rPr>
          <w:rFonts w:ascii="Times New Roman" w:hAnsi="Times New Roman" w:cs="Times New Roman"/>
          <w:sz w:val="28"/>
          <w:szCs w:val="28"/>
        </w:rPr>
        <w:t xml:space="preserve"> dozator</w:t>
      </w:r>
      <w:r w:rsidR="00BA04CC">
        <w:rPr>
          <w:rFonts w:ascii="Times New Roman" w:hAnsi="Times New Roman" w:cs="Times New Roman"/>
          <w:sz w:val="28"/>
          <w:szCs w:val="28"/>
        </w:rPr>
        <w:t>a</w:t>
      </w:r>
      <w:r w:rsidR="00CD079B">
        <w:rPr>
          <w:rFonts w:ascii="Times New Roman" w:hAnsi="Times New Roman" w:cs="Times New Roman"/>
          <w:sz w:val="28"/>
          <w:szCs w:val="28"/>
        </w:rPr>
        <w:t xml:space="preserve"> klora obzirom na učestalo ponavljanje nesukladnih mikrobioloških nalaza. </w:t>
      </w:r>
    </w:p>
    <w:sectPr w:rsidR="00332A83" w:rsidRPr="00387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0BF78" w14:textId="77777777" w:rsidR="00BE2333" w:rsidRDefault="00BE2333" w:rsidP="00387DD8">
      <w:pPr>
        <w:spacing w:after="0" w:line="240" w:lineRule="auto"/>
      </w:pPr>
      <w:r>
        <w:separator/>
      </w:r>
    </w:p>
  </w:endnote>
  <w:endnote w:type="continuationSeparator" w:id="0">
    <w:p w14:paraId="6107E0E0" w14:textId="77777777" w:rsidR="00BE2333" w:rsidRDefault="00BE2333" w:rsidP="00387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5C783" w14:textId="77777777" w:rsidR="00BE2333" w:rsidRDefault="00BE2333" w:rsidP="00387DD8">
      <w:pPr>
        <w:spacing w:after="0" w:line="240" w:lineRule="auto"/>
      </w:pPr>
      <w:r>
        <w:separator/>
      </w:r>
    </w:p>
  </w:footnote>
  <w:footnote w:type="continuationSeparator" w:id="0">
    <w:p w14:paraId="28E140B2" w14:textId="77777777" w:rsidR="00BE2333" w:rsidRDefault="00BE2333" w:rsidP="00387D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B2"/>
    <w:rsid w:val="0005546C"/>
    <w:rsid w:val="000A7349"/>
    <w:rsid w:val="000F69CA"/>
    <w:rsid w:val="00240A6E"/>
    <w:rsid w:val="002A718A"/>
    <w:rsid w:val="00332A83"/>
    <w:rsid w:val="00387DD8"/>
    <w:rsid w:val="0039541A"/>
    <w:rsid w:val="003B02E2"/>
    <w:rsid w:val="003E7608"/>
    <w:rsid w:val="00426E55"/>
    <w:rsid w:val="00474A2E"/>
    <w:rsid w:val="00492AE8"/>
    <w:rsid w:val="00492E20"/>
    <w:rsid w:val="005B71E8"/>
    <w:rsid w:val="00646803"/>
    <w:rsid w:val="006B17CD"/>
    <w:rsid w:val="006C04BE"/>
    <w:rsid w:val="006E4C12"/>
    <w:rsid w:val="00713BAA"/>
    <w:rsid w:val="0074475A"/>
    <w:rsid w:val="007A63E2"/>
    <w:rsid w:val="007E5B19"/>
    <w:rsid w:val="00835367"/>
    <w:rsid w:val="00890B2F"/>
    <w:rsid w:val="008B6095"/>
    <w:rsid w:val="008D3B77"/>
    <w:rsid w:val="008F55C7"/>
    <w:rsid w:val="0092694C"/>
    <w:rsid w:val="00962FEA"/>
    <w:rsid w:val="00AD1ACA"/>
    <w:rsid w:val="00BA04CC"/>
    <w:rsid w:val="00BD7D8D"/>
    <w:rsid w:val="00BE2333"/>
    <w:rsid w:val="00BE6E44"/>
    <w:rsid w:val="00C41585"/>
    <w:rsid w:val="00C863B0"/>
    <w:rsid w:val="00CB1CAE"/>
    <w:rsid w:val="00CD079B"/>
    <w:rsid w:val="00CD459E"/>
    <w:rsid w:val="00CF5A24"/>
    <w:rsid w:val="00DA5E9B"/>
    <w:rsid w:val="00E73C21"/>
    <w:rsid w:val="00EC20BA"/>
    <w:rsid w:val="00F016B2"/>
    <w:rsid w:val="00F66210"/>
    <w:rsid w:val="00FC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C2FA"/>
  <w15:chartTrackingRefBased/>
  <w15:docId w15:val="{A3F063AE-79E3-4706-8CDC-C5CBC160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016B2"/>
    <w:rPr>
      <w:color w:val="0563C1"/>
      <w:u w:val="single"/>
    </w:rPr>
  </w:style>
  <w:style w:type="paragraph" w:customStyle="1" w:styleId="xmsonormal">
    <w:name w:val="x_msonormal"/>
    <w:basedOn w:val="Normal"/>
    <w:rsid w:val="00332A83"/>
    <w:pPr>
      <w:spacing w:after="0" w:line="240" w:lineRule="auto"/>
    </w:pPr>
    <w:rPr>
      <w:rFonts w:ascii="Calibri" w:hAnsi="Calibri" w:cs="Calibri"/>
      <w:kern w:val="0"/>
      <w:lang w:eastAsia="hr-HR"/>
      <w14:ligatures w14:val="none"/>
    </w:rPr>
  </w:style>
  <w:style w:type="table" w:styleId="Reetkatablice">
    <w:name w:val="Table Grid"/>
    <w:basedOn w:val="Obinatablica"/>
    <w:uiPriority w:val="39"/>
    <w:rsid w:val="00DA5E9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7DD8"/>
  </w:style>
  <w:style w:type="paragraph" w:styleId="Podnoje">
    <w:name w:val="footer"/>
    <w:basedOn w:val="Normal"/>
    <w:link w:val="Podno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7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5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zjzzv.h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kologija@zzjzzv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Kolarić</dc:creator>
  <cp:keywords/>
  <dc:description/>
  <cp:lastModifiedBy>Korisnik</cp:lastModifiedBy>
  <cp:revision>2</cp:revision>
  <dcterms:created xsi:type="dcterms:W3CDTF">2025-05-27T10:16:00Z</dcterms:created>
  <dcterms:modified xsi:type="dcterms:W3CDTF">2025-05-27T10:16:00Z</dcterms:modified>
</cp:coreProperties>
</file>